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3323" w14:textId="42D6BCD3" w:rsidR="001669BE" w:rsidRPr="002C3B5E" w:rsidRDefault="005775E2" w:rsidP="002C3B5E">
      <w:pPr>
        <w:pStyle w:val="Nadpis1"/>
        <w:spacing w:before="240"/>
        <w:jc w:val="center"/>
        <w:rPr>
          <w:rFonts w:ascii="Vollkorn" w:hAnsi="Vollkorn" w:cs="Lato"/>
          <w:b w:val="0"/>
          <w:bCs/>
          <w:sz w:val="52"/>
          <w:szCs w:val="52"/>
        </w:rPr>
      </w:pPr>
      <w:r w:rsidRPr="002C3B5E">
        <w:rPr>
          <w:rFonts w:ascii="Vollkorn" w:hAnsi="Vollkorn" w:cs="Lato"/>
          <w:b w:val="0"/>
          <w:bCs/>
          <w:sz w:val="52"/>
          <w:szCs w:val="52"/>
        </w:rPr>
        <w:t>MŮJ MARKETINGOVÝ PLÁN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59"/>
        <w:gridCol w:w="17"/>
        <w:gridCol w:w="2940"/>
        <w:gridCol w:w="2692"/>
        <w:gridCol w:w="2120"/>
      </w:tblGrid>
      <w:tr w:rsidR="00180C58" w:rsidRPr="00181D3D" w14:paraId="0848E613" w14:textId="77777777" w:rsidTr="007B744C">
        <w:tc>
          <w:tcPr>
            <w:tcW w:w="3899" w:type="pct"/>
            <w:gridSpan w:val="4"/>
            <w:vAlign w:val="center"/>
          </w:tcPr>
          <w:p w14:paraId="7AF79177" w14:textId="77777777" w:rsidR="00180C58" w:rsidRPr="00181D3D" w:rsidRDefault="00180C5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  <w:sz w:val="32"/>
                <w:szCs w:val="32"/>
              </w:rPr>
            </w:pPr>
            <w:r w:rsidRPr="00181D3D">
              <w:rPr>
                <w:rFonts w:ascii="Lato" w:hAnsi="Lato" w:cs="Lato"/>
                <w:b/>
                <w:sz w:val="32"/>
                <w:szCs w:val="32"/>
              </w:rPr>
              <w:t>Firma:</w:t>
            </w:r>
            <w:r w:rsidR="00B31A91" w:rsidRPr="00181D3D">
              <w:rPr>
                <w:rFonts w:ascii="Lato" w:hAnsi="Lato" w:cs="Lato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14:paraId="06947493" w14:textId="77777777" w:rsidR="00180C58" w:rsidRPr="00181D3D" w:rsidRDefault="00180C5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  <w:sz w:val="32"/>
                <w:szCs w:val="32"/>
              </w:rPr>
            </w:pPr>
            <w:r w:rsidRPr="00181D3D">
              <w:rPr>
                <w:rFonts w:ascii="Lato" w:hAnsi="Lato" w:cs="Lato"/>
                <w:b/>
                <w:sz w:val="32"/>
                <w:szCs w:val="32"/>
              </w:rPr>
              <w:t>Rok:</w:t>
            </w:r>
            <w:r w:rsidR="006C672B" w:rsidRPr="00181D3D">
              <w:rPr>
                <w:rFonts w:ascii="Lato" w:hAnsi="Lato" w:cs="Lato"/>
                <w:b/>
                <w:sz w:val="32"/>
                <w:szCs w:val="32"/>
              </w:rPr>
              <w:t xml:space="preserve"> </w:t>
            </w:r>
          </w:p>
        </w:tc>
      </w:tr>
      <w:tr w:rsidR="00CC7168" w:rsidRPr="00181D3D" w14:paraId="16726EB0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6FAF22FE" w14:textId="5A1806B3" w:rsidR="00CC7168" w:rsidRPr="00181D3D" w:rsidRDefault="00791AC9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Služby a produkty</w:t>
            </w:r>
            <w:r w:rsidR="00CC7168" w:rsidRPr="00181D3D">
              <w:rPr>
                <w:rFonts w:ascii="Lato" w:hAnsi="Lato" w:cs="Lato"/>
                <w:b/>
              </w:rPr>
              <w:t>:</w:t>
            </w:r>
          </w:p>
        </w:tc>
        <w:tc>
          <w:tcPr>
            <w:tcW w:w="4026" w:type="pct"/>
            <w:gridSpan w:val="3"/>
            <w:vAlign w:val="center"/>
          </w:tcPr>
          <w:p w14:paraId="2CDE5E0A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69CA7188" w14:textId="77777777" w:rsidR="00644BE4" w:rsidRPr="00181D3D" w:rsidRDefault="00644BE4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</w:tr>
      <w:tr w:rsidR="00CC7168" w:rsidRPr="00181D3D" w14:paraId="2AB394DA" w14:textId="77777777" w:rsidTr="007B744C">
        <w:tc>
          <w:tcPr>
            <w:tcW w:w="974" w:type="pct"/>
            <w:gridSpan w:val="2"/>
            <w:vMerge/>
            <w:vAlign w:val="center"/>
          </w:tcPr>
          <w:p w14:paraId="3F0D0837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7200FB3F" w14:textId="6B66910E" w:rsidR="00CC7168" w:rsidRPr="00181D3D" w:rsidRDefault="009B17F1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 xml:space="preserve">Vypište konkrétní seznam </w:t>
            </w:r>
            <w:r w:rsidR="00FD43DE" w:rsidRPr="00181D3D">
              <w:rPr>
                <w:rFonts w:ascii="Lato" w:hAnsi="Lato" w:cs="Lato"/>
                <w:color w:val="7F7F7F" w:themeColor="text1" w:themeTint="80"/>
              </w:rPr>
              <w:t>produktů a služeb, které nabízíte</w:t>
            </w:r>
            <w:r w:rsidRPr="00181D3D">
              <w:rPr>
                <w:rFonts w:ascii="Lato" w:hAnsi="Lato" w:cs="Lato"/>
                <w:color w:val="7F7F7F" w:themeColor="text1" w:themeTint="80"/>
              </w:rPr>
              <w:t>. Je něco, co se letos chystáte uvést na trh, nebo se na to chcete zvlášť soustředit?</w:t>
            </w:r>
          </w:p>
        </w:tc>
      </w:tr>
      <w:tr w:rsidR="00CC7168" w:rsidRPr="00181D3D" w14:paraId="19D16155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46623780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Poslání:</w:t>
            </w:r>
          </w:p>
        </w:tc>
        <w:tc>
          <w:tcPr>
            <w:tcW w:w="4026" w:type="pct"/>
            <w:gridSpan w:val="3"/>
            <w:vAlign w:val="center"/>
          </w:tcPr>
          <w:p w14:paraId="40F80E34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0745BF87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</w:tr>
      <w:tr w:rsidR="00CC7168" w:rsidRPr="00181D3D" w14:paraId="0378D5FC" w14:textId="77777777" w:rsidTr="007B744C">
        <w:tc>
          <w:tcPr>
            <w:tcW w:w="974" w:type="pct"/>
            <w:gridSpan w:val="2"/>
            <w:vMerge/>
            <w:vAlign w:val="center"/>
          </w:tcPr>
          <w:p w14:paraId="108FB1B4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73A1063A" w14:textId="3B09936F" w:rsidR="00CC7168" w:rsidRPr="00181D3D" w:rsidRDefault="00F13EFE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 xml:space="preserve">Zkuste formulovat jednou větou, co děláte a jaký to má smysl. </w:t>
            </w:r>
            <w:r w:rsidR="005775E2" w:rsidRPr="00181D3D">
              <w:rPr>
                <w:rFonts w:ascii="Lato" w:hAnsi="Lato" w:cs="Lato"/>
                <w:color w:val="7F7F7F" w:themeColor="text1" w:themeTint="80"/>
              </w:rPr>
              <w:t>Nesnažte se vytvořit slogan, ale vyjádřit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 </w:t>
            </w:r>
            <w:r w:rsidR="009160A7" w:rsidRPr="00181D3D">
              <w:rPr>
                <w:rFonts w:ascii="Lato" w:hAnsi="Lato" w:cs="Lato"/>
                <w:color w:val="7F7F7F" w:themeColor="text1" w:themeTint="80"/>
              </w:rPr>
              <w:t>důvod, proč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 jste se rozhodli podnikat</w:t>
            </w:r>
            <w:r w:rsidR="005775E2" w:rsidRPr="00181D3D">
              <w:rPr>
                <w:rFonts w:ascii="Lato" w:hAnsi="Lato" w:cs="Lato"/>
                <w:color w:val="7F7F7F" w:themeColor="text1" w:themeTint="80"/>
              </w:rPr>
              <w:t>, co chcete na světě změnit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 a co vás motivuje</w:t>
            </w:r>
            <w:r w:rsidR="009160A7" w:rsidRPr="00181D3D">
              <w:rPr>
                <w:rFonts w:ascii="Lato" w:hAnsi="Lato" w:cs="Lato"/>
                <w:color w:val="7F7F7F" w:themeColor="text1" w:themeTint="80"/>
              </w:rPr>
              <w:t>.</w:t>
            </w:r>
          </w:p>
        </w:tc>
      </w:tr>
      <w:tr w:rsidR="00CC7168" w:rsidRPr="00181D3D" w14:paraId="00FBBF4C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4DB5E236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Vize:</w:t>
            </w:r>
          </w:p>
        </w:tc>
        <w:tc>
          <w:tcPr>
            <w:tcW w:w="4026" w:type="pct"/>
            <w:gridSpan w:val="3"/>
            <w:vAlign w:val="center"/>
          </w:tcPr>
          <w:p w14:paraId="55B41E43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79F9D8B6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</w:tr>
      <w:tr w:rsidR="00CC7168" w:rsidRPr="00181D3D" w14:paraId="683E214D" w14:textId="77777777" w:rsidTr="007B744C">
        <w:tc>
          <w:tcPr>
            <w:tcW w:w="974" w:type="pct"/>
            <w:gridSpan w:val="2"/>
            <w:vMerge/>
            <w:vAlign w:val="center"/>
          </w:tcPr>
          <w:p w14:paraId="54E67FC7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29C0E5D7" w14:textId="67660AE8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 xml:space="preserve">Jak vidíte svou firmu za </w:t>
            </w:r>
            <w:r w:rsidR="005775E2" w:rsidRPr="00181D3D">
              <w:rPr>
                <w:rFonts w:ascii="Lato" w:hAnsi="Lato" w:cs="Lato"/>
                <w:color w:val="7F7F7F" w:themeColor="text1" w:themeTint="80"/>
              </w:rPr>
              <w:t>3-5 let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? Co bude jinak? </w:t>
            </w:r>
            <w:r w:rsidR="002463E4" w:rsidRPr="00181D3D">
              <w:rPr>
                <w:rFonts w:ascii="Lato" w:hAnsi="Lato" w:cs="Lato"/>
                <w:color w:val="7F7F7F" w:themeColor="text1" w:themeTint="80"/>
              </w:rPr>
              <w:t xml:space="preserve">Jaké služby </w:t>
            </w:r>
            <w:r w:rsidR="005775E2" w:rsidRPr="00181D3D">
              <w:rPr>
                <w:rFonts w:ascii="Lato" w:hAnsi="Lato" w:cs="Lato"/>
                <w:color w:val="7F7F7F" w:themeColor="text1" w:themeTint="80"/>
              </w:rPr>
              <w:t xml:space="preserve">a </w:t>
            </w:r>
            <w:r w:rsidR="002463E4" w:rsidRPr="00181D3D">
              <w:rPr>
                <w:rFonts w:ascii="Lato" w:hAnsi="Lato" w:cs="Lato"/>
                <w:color w:val="7F7F7F" w:themeColor="text1" w:themeTint="80"/>
              </w:rPr>
              <w:t xml:space="preserve">jakým zákazníkům budete poskytovat? Kolik budete vydělávat? </w:t>
            </w:r>
            <w:r w:rsidR="005775E2" w:rsidRPr="00181D3D">
              <w:rPr>
                <w:rFonts w:ascii="Lato" w:hAnsi="Lato" w:cs="Lato"/>
                <w:color w:val="7F7F7F" w:themeColor="text1" w:themeTint="80"/>
              </w:rPr>
              <w:t xml:space="preserve">Kolik hodin denně pracovat? Budete mít zaměstnance? </w:t>
            </w:r>
            <w:r w:rsidR="002463E4" w:rsidRPr="00181D3D">
              <w:rPr>
                <w:rFonts w:ascii="Lato" w:hAnsi="Lato" w:cs="Lato"/>
                <w:color w:val="7F7F7F" w:themeColor="text1" w:themeTint="80"/>
              </w:rPr>
              <w:t>Jak bude vaše podnikání fungovat?</w:t>
            </w:r>
          </w:p>
        </w:tc>
      </w:tr>
      <w:tr w:rsidR="00CC7168" w:rsidRPr="00181D3D" w14:paraId="2F3E9797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329069A8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Hlavní cíl:</w:t>
            </w:r>
          </w:p>
        </w:tc>
        <w:tc>
          <w:tcPr>
            <w:tcW w:w="4026" w:type="pct"/>
            <w:gridSpan w:val="3"/>
            <w:vAlign w:val="center"/>
          </w:tcPr>
          <w:p w14:paraId="69320DF9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404EEF49" w14:textId="77777777" w:rsidR="00741D8E" w:rsidRPr="00181D3D" w:rsidRDefault="00741D8E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</w:tr>
      <w:tr w:rsidR="00CC7168" w:rsidRPr="00181D3D" w14:paraId="32360EC9" w14:textId="77777777" w:rsidTr="007B744C">
        <w:tc>
          <w:tcPr>
            <w:tcW w:w="974" w:type="pct"/>
            <w:gridSpan w:val="2"/>
            <w:vMerge/>
            <w:vAlign w:val="center"/>
          </w:tcPr>
          <w:p w14:paraId="0F4A4E0E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30A12C87" w14:textId="4D26DC22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 xml:space="preserve">Jeden plán = jeden hlavní cíl. </w:t>
            </w:r>
            <w:r w:rsidR="00791AC9" w:rsidRPr="00181D3D">
              <w:rPr>
                <w:rFonts w:ascii="Lato" w:hAnsi="Lato" w:cs="Lato"/>
                <w:color w:val="7F7F7F" w:themeColor="text1" w:themeTint="80"/>
              </w:rPr>
              <w:t xml:space="preserve">Cíl by měl být 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jasně specifikovaný, měřitelný, dosažitelný, motivující a termínovaný. </w:t>
            </w:r>
            <w:r w:rsidR="002463E4" w:rsidRPr="00181D3D">
              <w:rPr>
                <w:rFonts w:ascii="Lato" w:hAnsi="Lato" w:cs="Lato"/>
                <w:color w:val="7F7F7F" w:themeColor="text1" w:themeTint="80"/>
              </w:rPr>
              <w:t>Nejlepší je ho vyjádřit v</w:t>
            </w:r>
            <w:r w:rsidR="00791AC9" w:rsidRPr="00181D3D">
              <w:rPr>
                <w:rFonts w:ascii="Lato" w:hAnsi="Lato" w:cs="Lato"/>
                <w:color w:val="7F7F7F" w:themeColor="text1" w:themeTint="80"/>
              </w:rPr>
              <w:t> </w:t>
            </w:r>
            <w:r w:rsidR="002463E4" w:rsidRPr="00181D3D">
              <w:rPr>
                <w:rFonts w:ascii="Lato" w:hAnsi="Lato" w:cs="Lato"/>
                <w:color w:val="7F7F7F" w:themeColor="text1" w:themeTint="80"/>
              </w:rPr>
              <w:t>penězích</w:t>
            </w:r>
            <w:r w:rsidR="00791AC9" w:rsidRPr="00181D3D">
              <w:rPr>
                <w:rFonts w:ascii="Lato" w:hAnsi="Lato" w:cs="Lato"/>
                <w:color w:val="7F7F7F" w:themeColor="text1" w:themeTint="80"/>
              </w:rPr>
              <w:t xml:space="preserve">, tedy jako cílový </w:t>
            </w:r>
            <w:r w:rsidR="002463E4" w:rsidRPr="00181D3D">
              <w:rPr>
                <w:rFonts w:ascii="Lato" w:hAnsi="Lato" w:cs="Lato"/>
                <w:color w:val="7F7F7F" w:themeColor="text1" w:themeTint="80"/>
              </w:rPr>
              <w:t>zisk nebo obrat</w:t>
            </w:r>
            <w:r w:rsidRPr="00181D3D">
              <w:rPr>
                <w:rFonts w:ascii="Lato" w:hAnsi="Lato" w:cs="Lato"/>
                <w:color w:val="7F7F7F" w:themeColor="text1" w:themeTint="80"/>
              </w:rPr>
              <w:t>.</w:t>
            </w:r>
          </w:p>
        </w:tc>
      </w:tr>
      <w:tr w:rsidR="00CC7168" w:rsidRPr="00181D3D" w14:paraId="62EB76DF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5EE20365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Dílčí cíle:</w:t>
            </w:r>
          </w:p>
        </w:tc>
        <w:tc>
          <w:tcPr>
            <w:tcW w:w="4026" w:type="pct"/>
            <w:gridSpan w:val="3"/>
            <w:vAlign w:val="center"/>
          </w:tcPr>
          <w:p w14:paraId="1FA91362" w14:textId="77777777" w:rsidR="004A62C4" w:rsidRPr="00181D3D" w:rsidRDefault="004A62C4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34595A56" w14:textId="77777777" w:rsidR="00741D8E" w:rsidRPr="00181D3D" w:rsidRDefault="00741D8E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</w:tr>
      <w:tr w:rsidR="00CC7168" w:rsidRPr="00181D3D" w14:paraId="14DE642D" w14:textId="77777777" w:rsidTr="007B744C">
        <w:tc>
          <w:tcPr>
            <w:tcW w:w="974" w:type="pct"/>
            <w:gridSpan w:val="2"/>
            <w:vMerge/>
            <w:vAlign w:val="center"/>
          </w:tcPr>
          <w:p w14:paraId="7E3C3CD9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67F749FD" w14:textId="0BF91D39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 xml:space="preserve">Hlavní cíl </w:t>
            </w:r>
            <w:r w:rsidR="002463E4" w:rsidRPr="00181D3D">
              <w:rPr>
                <w:rFonts w:ascii="Lato" w:hAnsi="Lato" w:cs="Lato"/>
                <w:color w:val="7F7F7F" w:themeColor="text1" w:themeTint="80"/>
              </w:rPr>
              <w:t xml:space="preserve">můžete doplnit dalšími parametry, které vám </w:t>
            </w:r>
            <w:r w:rsidR="00791AC9" w:rsidRPr="00181D3D">
              <w:rPr>
                <w:rFonts w:ascii="Lato" w:hAnsi="Lato" w:cs="Lato"/>
                <w:color w:val="7F7F7F" w:themeColor="text1" w:themeTint="80"/>
              </w:rPr>
              <w:t xml:space="preserve">ho </w:t>
            </w:r>
            <w:r w:rsidR="002463E4" w:rsidRPr="00181D3D">
              <w:rPr>
                <w:rFonts w:ascii="Lato" w:hAnsi="Lato" w:cs="Lato"/>
                <w:color w:val="7F7F7F" w:themeColor="text1" w:themeTint="80"/>
              </w:rPr>
              <w:t>pomohou dosáhnout</w:t>
            </w:r>
            <w:r w:rsidR="009B17F1" w:rsidRPr="00181D3D">
              <w:rPr>
                <w:rFonts w:ascii="Lato" w:hAnsi="Lato" w:cs="Lato"/>
                <w:color w:val="7F7F7F" w:themeColor="text1" w:themeTint="80"/>
              </w:rPr>
              <w:t xml:space="preserve"> (např. návštěvnost webu, počet telefonických poptávek, velikost objednávky)</w:t>
            </w:r>
            <w:r w:rsidR="002463E4" w:rsidRPr="00181D3D">
              <w:rPr>
                <w:rFonts w:ascii="Lato" w:hAnsi="Lato" w:cs="Lato"/>
                <w:color w:val="7F7F7F" w:themeColor="text1" w:themeTint="80"/>
              </w:rPr>
              <w:t>. I</w:t>
            </w:r>
            <w:r w:rsidR="009B17F1" w:rsidRPr="00181D3D">
              <w:rPr>
                <w:rFonts w:ascii="Lato" w:hAnsi="Lato" w:cs="Lato"/>
                <w:color w:val="7F7F7F" w:themeColor="text1" w:themeTint="80"/>
              </w:rPr>
              <w:t xml:space="preserve"> dílčí cíle musí být měřitelné a termínované.</w:t>
            </w:r>
          </w:p>
        </w:tc>
      </w:tr>
      <w:tr w:rsidR="00CC7168" w:rsidRPr="00181D3D" w14:paraId="0B06DC81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32B5D017" w14:textId="08220CC0" w:rsidR="00CC7168" w:rsidRPr="00181D3D" w:rsidRDefault="00791AC9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Ideální klient</w:t>
            </w:r>
            <w:r w:rsidR="00CC7168" w:rsidRPr="00181D3D">
              <w:rPr>
                <w:rFonts w:ascii="Lato" w:hAnsi="Lato" w:cs="Lato"/>
                <w:b/>
              </w:rPr>
              <w:t>:</w:t>
            </w:r>
          </w:p>
        </w:tc>
        <w:tc>
          <w:tcPr>
            <w:tcW w:w="4026" w:type="pct"/>
            <w:gridSpan w:val="3"/>
            <w:vAlign w:val="center"/>
          </w:tcPr>
          <w:p w14:paraId="03FCCF9C" w14:textId="6003E291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14B55191" w14:textId="77777777" w:rsidR="00741D8E" w:rsidRPr="00181D3D" w:rsidRDefault="00741D8E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</w:tr>
      <w:tr w:rsidR="00CC7168" w:rsidRPr="00181D3D" w14:paraId="465AA850" w14:textId="77777777" w:rsidTr="007B744C">
        <w:tc>
          <w:tcPr>
            <w:tcW w:w="974" w:type="pct"/>
            <w:gridSpan w:val="2"/>
            <w:vMerge/>
            <w:vAlign w:val="center"/>
          </w:tcPr>
          <w:p w14:paraId="2145F684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78BB5938" w14:textId="7A2A231A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 xml:space="preserve">Popište, kdo </w:t>
            </w:r>
            <w:r w:rsidR="00791AC9" w:rsidRPr="00181D3D">
              <w:rPr>
                <w:rFonts w:ascii="Lato" w:hAnsi="Lato" w:cs="Lato"/>
                <w:color w:val="7F7F7F" w:themeColor="text1" w:themeTint="80"/>
              </w:rPr>
              <w:t xml:space="preserve">má v ideálním případě kupovat 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vaše výrobky a služby, a na koho se chcete ve své komunikaci obracet. Svou cílovou skupinu specifikujte do detailů. Jsou to muži nebo ženy? </w:t>
            </w:r>
            <w:r w:rsidR="00791AC9" w:rsidRPr="00181D3D">
              <w:rPr>
                <w:rFonts w:ascii="Lato" w:hAnsi="Lato" w:cs="Lato"/>
                <w:color w:val="7F7F7F" w:themeColor="text1" w:themeTint="80"/>
              </w:rPr>
              <w:t>Kolik je jim let?</w:t>
            </w:r>
            <w:r w:rsidR="00791AC9" w:rsidRPr="00181D3D">
              <w:rPr>
                <w:rFonts w:ascii="Lato" w:hAnsi="Lato" w:cs="Lato"/>
                <w:color w:val="7F7F7F" w:themeColor="text1" w:themeTint="80"/>
              </w:rPr>
              <w:t xml:space="preserve"> Kde tráví dovolenou? </w:t>
            </w:r>
            <w:r w:rsidRPr="00181D3D">
              <w:rPr>
                <w:rFonts w:ascii="Lato" w:hAnsi="Lato" w:cs="Lato"/>
                <w:color w:val="7F7F7F" w:themeColor="text1" w:themeTint="80"/>
              </w:rPr>
              <w:t>Kam chodí? Na čí názor dají?</w:t>
            </w:r>
            <w:r w:rsidR="009B17F1" w:rsidRPr="00181D3D">
              <w:rPr>
                <w:rFonts w:ascii="Lato" w:hAnsi="Lato" w:cs="Lato"/>
                <w:color w:val="7F7F7F" w:themeColor="text1" w:themeTint="80"/>
              </w:rPr>
              <w:t xml:space="preserve"> Co od vás potřebují? Co je trápí?</w:t>
            </w:r>
            <w:r w:rsidR="00791AC9" w:rsidRPr="00181D3D">
              <w:rPr>
                <w:rFonts w:ascii="Lato" w:hAnsi="Lato" w:cs="Lato"/>
                <w:color w:val="7F7F7F" w:themeColor="text1" w:themeTint="80"/>
              </w:rPr>
              <w:t xml:space="preserve"> A co by si naopak přáli? Váš ideální </w:t>
            </w:r>
            <w:r w:rsidR="00A60757" w:rsidRPr="00181D3D">
              <w:rPr>
                <w:rFonts w:ascii="Lato" w:hAnsi="Lato" w:cs="Lato"/>
                <w:color w:val="7F7F7F" w:themeColor="text1" w:themeTint="80"/>
              </w:rPr>
              <w:t>klient nikdy není firma, ale člověk, který v ní pracuje.</w:t>
            </w:r>
          </w:p>
        </w:tc>
      </w:tr>
      <w:tr w:rsidR="00180C58" w:rsidRPr="00181D3D" w14:paraId="5BA2FDBB" w14:textId="77777777" w:rsidTr="007B744C">
        <w:tc>
          <w:tcPr>
            <w:tcW w:w="2501" w:type="pct"/>
            <w:gridSpan w:val="3"/>
          </w:tcPr>
          <w:p w14:paraId="1EF7DF5A" w14:textId="77777777" w:rsidR="00CC7168" w:rsidRPr="00181D3D" w:rsidRDefault="00180C5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  <w:r w:rsidRPr="00181D3D">
              <w:rPr>
                <w:rFonts w:ascii="Lato" w:hAnsi="Lato" w:cs="Lato"/>
                <w:b/>
              </w:rPr>
              <w:lastRenderedPageBreak/>
              <w:t>Silné stránky:</w:t>
            </w:r>
            <w:r w:rsidR="006C672B" w:rsidRPr="00181D3D">
              <w:rPr>
                <w:rFonts w:ascii="Lato" w:hAnsi="Lato" w:cs="Lato"/>
                <w:b/>
              </w:rPr>
              <w:t xml:space="preserve"> </w:t>
            </w:r>
          </w:p>
          <w:p w14:paraId="264054D1" w14:textId="77777777" w:rsidR="00201A4B" w:rsidRPr="00181D3D" w:rsidRDefault="00201A4B" w:rsidP="0084091F">
            <w:pPr>
              <w:tabs>
                <w:tab w:val="left" w:pos="7049"/>
              </w:tabs>
              <w:spacing w:before="120" w:after="120"/>
              <w:ind w:left="360"/>
              <w:rPr>
                <w:rFonts w:ascii="Lato" w:hAnsi="Lato" w:cs="Lato"/>
              </w:rPr>
            </w:pPr>
          </w:p>
        </w:tc>
        <w:tc>
          <w:tcPr>
            <w:tcW w:w="2499" w:type="pct"/>
            <w:gridSpan w:val="2"/>
          </w:tcPr>
          <w:p w14:paraId="0D029698" w14:textId="77777777" w:rsidR="00CC7168" w:rsidRPr="00181D3D" w:rsidRDefault="00180C5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Slabé stránky:</w:t>
            </w:r>
            <w:r w:rsidR="006C672B" w:rsidRPr="00181D3D">
              <w:rPr>
                <w:rFonts w:ascii="Lato" w:hAnsi="Lato" w:cs="Lato"/>
                <w:b/>
              </w:rPr>
              <w:t xml:space="preserve"> </w:t>
            </w:r>
          </w:p>
          <w:p w14:paraId="3757EF54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Lato" w:hAnsi="Lato" w:cs="Lato"/>
                <w:b/>
              </w:rPr>
            </w:pPr>
          </w:p>
          <w:p w14:paraId="43854680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Lato" w:hAnsi="Lato" w:cs="Lato"/>
              </w:rPr>
            </w:pPr>
          </w:p>
          <w:p w14:paraId="6AEE864C" w14:textId="77777777" w:rsidR="00180C58" w:rsidRPr="00181D3D" w:rsidRDefault="00180C58" w:rsidP="0084091F">
            <w:pPr>
              <w:tabs>
                <w:tab w:val="left" w:pos="7049"/>
              </w:tabs>
              <w:spacing w:before="120" w:after="120"/>
              <w:ind w:left="357"/>
              <w:rPr>
                <w:rFonts w:ascii="Lato" w:hAnsi="Lato" w:cs="Lato"/>
              </w:rPr>
            </w:pPr>
          </w:p>
        </w:tc>
      </w:tr>
      <w:tr w:rsidR="00CC7168" w:rsidRPr="00181D3D" w14:paraId="6F198836" w14:textId="77777777" w:rsidTr="007B744C">
        <w:tc>
          <w:tcPr>
            <w:tcW w:w="2501" w:type="pct"/>
            <w:gridSpan w:val="3"/>
          </w:tcPr>
          <w:p w14:paraId="16ECCCF9" w14:textId="2863666E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>Silné stránky jsou pozitivní a můžete je ovlivnit</w:t>
            </w:r>
            <w:r w:rsidR="00A60757" w:rsidRPr="00181D3D">
              <w:rPr>
                <w:rFonts w:ascii="Lato" w:hAnsi="Lato" w:cs="Lato"/>
                <w:color w:val="7F7F7F" w:themeColor="text1" w:themeTint="80"/>
              </w:rPr>
              <w:t>. Jsou to f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aktory, které představují výhodu oproti konkurenci a umožňují získat místo na trhu (např. </w:t>
            </w:r>
            <w:r w:rsidR="00A60757" w:rsidRPr="00181D3D">
              <w:rPr>
                <w:rFonts w:ascii="Lato" w:hAnsi="Lato" w:cs="Lato"/>
                <w:color w:val="7F7F7F" w:themeColor="text1" w:themeTint="80"/>
              </w:rPr>
              <w:t>odborný certifikát, zkušenosti, praxe</w:t>
            </w:r>
            <w:r w:rsidRPr="00181D3D">
              <w:rPr>
                <w:rFonts w:ascii="Lato" w:hAnsi="Lato" w:cs="Lato"/>
                <w:color w:val="7F7F7F" w:themeColor="text1" w:themeTint="80"/>
              </w:rPr>
              <w:t>…).</w:t>
            </w:r>
          </w:p>
        </w:tc>
        <w:tc>
          <w:tcPr>
            <w:tcW w:w="2499" w:type="pct"/>
            <w:gridSpan w:val="2"/>
          </w:tcPr>
          <w:p w14:paraId="15801E5D" w14:textId="5063D1D0" w:rsidR="00CC7168" w:rsidRPr="00181D3D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Lato" w:hAnsi="Lato" w:cs="Lato"/>
                <w:b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>Slabé stránky jsou negativní a můžete je ovlivnit</w:t>
            </w:r>
            <w:r w:rsidR="00A60757" w:rsidRPr="00181D3D">
              <w:rPr>
                <w:rFonts w:ascii="Lato" w:hAnsi="Lato" w:cs="Lato"/>
                <w:color w:val="7F7F7F" w:themeColor="text1" w:themeTint="80"/>
              </w:rPr>
              <w:t>. Představují m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ísta, kde má vaše konkurence navrch (např. horší </w:t>
            </w:r>
            <w:r w:rsidR="002C3B5E">
              <w:rPr>
                <w:rFonts w:ascii="Lato" w:hAnsi="Lato" w:cs="Lato"/>
                <w:color w:val="7F7F7F" w:themeColor="text1" w:themeTint="80"/>
              </w:rPr>
              <w:t xml:space="preserve">vzhled </w:t>
            </w:r>
            <w:r w:rsidRPr="00181D3D">
              <w:rPr>
                <w:rFonts w:ascii="Lato" w:hAnsi="Lato" w:cs="Lato"/>
                <w:color w:val="7F7F7F" w:themeColor="text1" w:themeTint="80"/>
              </w:rPr>
              <w:t>výrobků, vy</w:t>
            </w:r>
            <w:r w:rsidR="002C3B5E">
              <w:rPr>
                <w:rFonts w:ascii="Lato" w:hAnsi="Lato" w:cs="Lato"/>
                <w:color w:val="7F7F7F" w:themeColor="text1" w:themeTint="80"/>
              </w:rPr>
              <w:t xml:space="preserve">soké 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náklady, </w:t>
            </w:r>
            <w:r w:rsidR="002C3B5E">
              <w:rPr>
                <w:rFonts w:ascii="Lato" w:hAnsi="Lato" w:cs="Lato"/>
                <w:color w:val="7F7F7F" w:themeColor="text1" w:themeTint="80"/>
              </w:rPr>
              <w:t>špatná dopravní dostupnost prodejny</w:t>
            </w:r>
            <w:r w:rsidRPr="00181D3D">
              <w:rPr>
                <w:rFonts w:ascii="Lato" w:hAnsi="Lato" w:cs="Lato"/>
                <w:color w:val="7F7F7F" w:themeColor="text1" w:themeTint="80"/>
              </w:rPr>
              <w:t>…)</w:t>
            </w:r>
          </w:p>
        </w:tc>
      </w:tr>
      <w:tr w:rsidR="00CC7168" w:rsidRPr="00181D3D" w14:paraId="6431F3BC" w14:textId="77777777" w:rsidTr="007B744C">
        <w:tc>
          <w:tcPr>
            <w:tcW w:w="2501" w:type="pct"/>
            <w:gridSpan w:val="3"/>
          </w:tcPr>
          <w:p w14:paraId="418B62D3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  <w:r w:rsidRPr="00181D3D">
              <w:rPr>
                <w:rFonts w:ascii="Lato" w:hAnsi="Lato" w:cs="Lato"/>
                <w:b/>
              </w:rPr>
              <w:t>Příležitosti:</w:t>
            </w:r>
          </w:p>
          <w:p w14:paraId="1B5AFF03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0CF5DF13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4F7B8C3B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  <w:tc>
          <w:tcPr>
            <w:tcW w:w="2499" w:type="pct"/>
            <w:gridSpan w:val="2"/>
          </w:tcPr>
          <w:p w14:paraId="51BF9357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Hrozby:</w:t>
            </w:r>
          </w:p>
          <w:p w14:paraId="3D845DA0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Lato" w:hAnsi="Lato" w:cs="Lato"/>
              </w:rPr>
            </w:pPr>
          </w:p>
          <w:p w14:paraId="1A08A7FB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Lato" w:hAnsi="Lato" w:cs="Lato"/>
              </w:rPr>
            </w:pPr>
          </w:p>
          <w:p w14:paraId="59210E64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Lato" w:hAnsi="Lato" w:cs="Lato"/>
              </w:rPr>
            </w:pPr>
          </w:p>
        </w:tc>
      </w:tr>
      <w:tr w:rsidR="00180C58" w:rsidRPr="00181D3D" w14:paraId="44351512" w14:textId="77777777" w:rsidTr="007B744C">
        <w:tc>
          <w:tcPr>
            <w:tcW w:w="2501" w:type="pct"/>
            <w:gridSpan w:val="3"/>
          </w:tcPr>
          <w:p w14:paraId="6B60523B" w14:textId="4B5EA9FC" w:rsidR="00180C5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 xml:space="preserve">Příležitosti </w:t>
            </w:r>
            <w:r w:rsidR="00201A4B" w:rsidRPr="00181D3D">
              <w:rPr>
                <w:rFonts w:ascii="Lato" w:hAnsi="Lato" w:cs="Lato"/>
                <w:color w:val="7F7F7F" w:themeColor="text1" w:themeTint="80"/>
              </w:rPr>
              <w:t>jsou pozitivní a nezávisí na vás</w:t>
            </w:r>
            <w:r w:rsidR="00BE28B7" w:rsidRPr="00181D3D">
              <w:rPr>
                <w:rFonts w:ascii="Lato" w:hAnsi="Lato" w:cs="Lato"/>
                <w:color w:val="7F7F7F" w:themeColor="text1" w:themeTint="80"/>
              </w:rPr>
              <w:t>.</w:t>
            </w:r>
            <w:r w:rsidR="00A60757" w:rsidRPr="00181D3D">
              <w:rPr>
                <w:rFonts w:ascii="Lato" w:hAnsi="Lato" w:cs="Lato"/>
                <w:color w:val="7F7F7F" w:themeColor="text1" w:themeTint="80"/>
              </w:rPr>
              <w:t xml:space="preserve"> Jde o </w:t>
            </w:r>
            <w:r w:rsidR="00201A4B" w:rsidRPr="00181D3D">
              <w:rPr>
                <w:rFonts w:ascii="Lato" w:hAnsi="Lato" w:cs="Lato"/>
                <w:color w:val="7F7F7F" w:themeColor="text1" w:themeTint="80"/>
              </w:rPr>
              <w:t xml:space="preserve">vnější události a externí vlivy, které očekáváte a které mohou ovlivnit vaše podnikání (např. </w:t>
            </w:r>
            <w:r w:rsidR="00181D3D" w:rsidRPr="00181D3D">
              <w:rPr>
                <w:rFonts w:ascii="Lato" w:hAnsi="Lato" w:cs="Lato"/>
                <w:color w:val="7F7F7F" w:themeColor="text1" w:themeTint="80"/>
              </w:rPr>
              <w:t xml:space="preserve">právní </w:t>
            </w:r>
            <w:r w:rsidR="00201A4B" w:rsidRPr="00181D3D">
              <w:rPr>
                <w:rFonts w:ascii="Lato" w:hAnsi="Lato" w:cs="Lato"/>
                <w:color w:val="7F7F7F" w:themeColor="text1" w:themeTint="80"/>
              </w:rPr>
              <w:t xml:space="preserve">úprava, </w:t>
            </w:r>
            <w:r w:rsidR="00181D3D" w:rsidRPr="00181D3D">
              <w:rPr>
                <w:rFonts w:ascii="Lato" w:hAnsi="Lato" w:cs="Lato"/>
                <w:color w:val="7F7F7F" w:themeColor="text1" w:themeTint="80"/>
              </w:rPr>
              <w:t>změna chování zákazníků</w:t>
            </w:r>
            <w:r w:rsidR="00BE4730">
              <w:rPr>
                <w:rFonts w:ascii="Lato" w:hAnsi="Lato" w:cs="Lato"/>
                <w:color w:val="7F7F7F" w:themeColor="text1" w:themeTint="80"/>
              </w:rPr>
              <w:t>, trendy na trhu, nová technologie</w:t>
            </w:r>
            <w:r w:rsidR="00201A4B" w:rsidRPr="00181D3D">
              <w:rPr>
                <w:rFonts w:ascii="Lato" w:hAnsi="Lato" w:cs="Lato"/>
                <w:color w:val="7F7F7F" w:themeColor="text1" w:themeTint="80"/>
              </w:rPr>
              <w:t>…).</w:t>
            </w:r>
          </w:p>
        </w:tc>
        <w:tc>
          <w:tcPr>
            <w:tcW w:w="2499" w:type="pct"/>
            <w:gridSpan w:val="2"/>
          </w:tcPr>
          <w:p w14:paraId="693F8097" w14:textId="24550F47" w:rsidR="00180C5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 xml:space="preserve">Hrozby </w:t>
            </w:r>
            <w:r w:rsidR="00201A4B" w:rsidRPr="00181D3D">
              <w:rPr>
                <w:rFonts w:ascii="Lato" w:hAnsi="Lato" w:cs="Lato"/>
                <w:color w:val="7F7F7F" w:themeColor="text1" w:themeTint="80"/>
              </w:rPr>
              <w:t>jsou negativní a nezávisí na vás</w:t>
            </w:r>
            <w:r w:rsidR="00BE28B7" w:rsidRPr="00181D3D">
              <w:rPr>
                <w:rFonts w:ascii="Lato" w:hAnsi="Lato" w:cs="Lato"/>
                <w:color w:val="7F7F7F" w:themeColor="text1" w:themeTint="80"/>
              </w:rPr>
              <w:t>.</w:t>
            </w:r>
            <w:r w:rsidR="00181D3D" w:rsidRPr="00181D3D">
              <w:rPr>
                <w:rFonts w:ascii="Lato" w:hAnsi="Lato" w:cs="Lato"/>
                <w:color w:val="7F7F7F" w:themeColor="text1" w:themeTint="80"/>
              </w:rPr>
              <w:t xml:space="preserve"> Jsou to jevy, které přímo </w:t>
            </w:r>
            <w:r w:rsidR="00201A4B" w:rsidRPr="00181D3D">
              <w:rPr>
                <w:rFonts w:ascii="Lato" w:hAnsi="Lato" w:cs="Lato"/>
                <w:color w:val="7F7F7F" w:themeColor="text1" w:themeTint="80"/>
              </w:rPr>
              <w:t xml:space="preserve">nezpůsobujete, ale přesto mohou vaše podnikání ohrozit (např. zvýšení DPH, vstup </w:t>
            </w:r>
            <w:r w:rsidR="0084091F">
              <w:rPr>
                <w:rFonts w:ascii="Lato" w:hAnsi="Lato" w:cs="Lato"/>
                <w:color w:val="7F7F7F" w:themeColor="text1" w:themeTint="80"/>
              </w:rPr>
              <w:t xml:space="preserve">konkrétní </w:t>
            </w:r>
            <w:r w:rsidR="00201A4B" w:rsidRPr="00181D3D">
              <w:rPr>
                <w:rFonts w:ascii="Lato" w:hAnsi="Lato" w:cs="Lato"/>
                <w:color w:val="7F7F7F" w:themeColor="text1" w:themeTint="80"/>
              </w:rPr>
              <w:t>konk</w:t>
            </w:r>
            <w:r w:rsidR="0079694C" w:rsidRPr="00181D3D">
              <w:rPr>
                <w:rFonts w:ascii="Lato" w:hAnsi="Lato" w:cs="Lato"/>
                <w:color w:val="7F7F7F" w:themeColor="text1" w:themeTint="80"/>
              </w:rPr>
              <w:t>urence na trh, nižší kupní síla</w:t>
            </w:r>
            <w:r w:rsidR="0084091F">
              <w:rPr>
                <w:rFonts w:ascii="Lato" w:hAnsi="Lato" w:cs="Lato"/>
                <w:color w:val="7F7F7F" w:themeColor="text1" w:themeTint="80"/>
              </w:rPr>
              <w:t xml:space="preserve"> obyvatel kvůli krizi</w:t>
            </w:r>
            <w:r w:rsidR="00201A4B" w:rsidRPr="00181D3D">
              <w:rPr>
                <w:rFonts w:ascii="Lato" w:hAnsi="Lato" w:cs="Lato"/>
                <w:color w:val="7F7F7F" w:themeColor="text1" w:themeTint="80"/>
              </w:rPr>
              <w:t>…)</w:t>
            </w:r>
            <w:r w:rsidR="0084091F">
              <w:rPr>
                <w:rFonts w:ascii="Lato" w:hAnsi="Lato" w:cs="Lato"/>
                <w:color w:val="7F7F7F" w:themeColor="text1" w:themeTint="80"/>
              </w:rPr>
              <w:t>.</w:t>
            </w:r>
          </w:p>
        </w:tc>
      </w:tr>
      <w:tr w:rsidR="00CC7168" w:rsidRPr="00181D3D" w14:paraId="5C3370F0" w14:textId="77777777" w:rsidTr="008D0D01">
        <w:trPr>
          <w:trHeight w:val="1499"/>
        </w:trPr>
        <w:tc>
          <w:tcPr>
            <w:tcW w:w="965" w:type="pct"/>
            <w:vMerge w:val="restart"/>
            <w:vAlign w:val="center"/>
          </w:tcPr>
          <w:p w14:paraId="437622D0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Strategie a taktika:</w:t>
            </w:r>
          </w:p>
        </w:tc>
        <w:tc>
          <w:tcPr>
            <w:tcW w:w="4035" w:type="pct"/>
            <w:gridSpan w:val="4"/>
            <w:vAlign w:val="center"/>
          </w:tcPr>
          <w:p w14:paraId="26226626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10B57874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0E1AC2DD" w14:textId="77777777" w:rsidR="008D0D01" w:rsidRPr="00181D3D" w:rsidRDefault="008D0D01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33B25A00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</w:tr>
      <w:tr w:rsidR="00CC7168" w:rsidRPr="00181D3D" w14:paraId="1E9F7602" w14:textId="77777777" w:rsidTr="0070578E">
        <w:trPr>
          <w:trHeight w:val="1703"/>
        </w:trPr>
        <w:tc>
          <w:tcPr>
            <w:tcW w:w="965" w:type="pct"/>
            <w:vMerge/>
            <w:vAlign w:val="center"/>
          </w:tcPr>
          <w:p w14:paraId="3C809735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</w:p>
        </w:tc>
        <w:tc>
          <w:tcPr>
            <w:tcW w:w="4035" w:type="pct"/>
            <w:gridSpan w:val="4"/>
            <w:vAlign w:val="center"/>
          </w:tcPr>
          <w:p w14:paraId="2C3594F0" w14:textId="6D8E15EA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>S</w:t>
            </w:r>
            <w:r w:rsidR="008D0D01" w:rsidRPr="00181D3D">
              <w:rPr>
                <w:rFonts w:ascii="Lato" w:hAnsi="Lato" w:cs="Lato"/>
                <w:color w:val="7F7F7F" w:themeColor="text1" w:themeTint="80"/>
              </w:rPr>
              <w:t>trategie je s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tručná věta, která popisuje cestu, kudy se chcete dostat k vytčenému cíli. </w:t>
            </w:r>
            <w:r w:rsidR="00D7301D">
              <w:rPr>
                <w:rFonts w:ascii="Lato" w:hAnsi="Lato" w:cs="Lato"/>
                <w:color w:val="7F7F7F" w:themeColor="text1" w:themeTint="80"/>
              </w:rPr>
              <w:t xml:space="preserve">Pomohou vám výše specifikované silné a slabé stránky, příležitosti a hrozby. </w:t>
            </w:r>
            <w:proofErr w:type="gramStart"/>
            <w:r w:rsidRPr="00181D3D">
              <w:rPr>
                <w:rFonts w:ascii="Lato" w:hAnsi="Lato" w:cs="Lato"/>
                <w:color w:val="7F7F7F" w:themeColor="text1" w:themeTint="80"/>
              </w:rPr>
              <w:t>(</w:t>
            </w:r>
            <w:proofErr w:type="gramEnd"/>
            <w:r w:rsidRPr="00181D3D">
              <w:rPr>
                <w:rFonts w:ascii="Lato" w:hAnsi="Lato" w:cs="Lato"/>
                <w:color w:val="7F7F7F" w:themeColor="text1" w:themeTint="80"/>
              </w:rPr>
              <w:t xml:space="preserve">Např. </w:t>
            </w:r>
            <w:r w:rsidR="0084091F">
              <w:rPr>
                <w:rFonts w:ascii="Lato" w:hAnsi="Lato" w:cs="Lato"/>
                <w:color w:val="7F7F7F" w:themeColor="text1" w:themeTint="80"/>
              </w:rPr>
              <w:t xml:space="preserve">Úprava webových stránek pro snazší vyhledávání na konkrétní klíčová slova, Zvýšení cen, </w:t>
            </w:r>
            <w:r w:rsidR="00E17929">
              <w:rPr>
                <w:rFonts w:ascii="Lato" w:hAnsi="Lato" w:cs="Lato"/>
                <w:color w:val="7F7F7F" w:themeColor="text1" w:themeTint="80"/>
              </w:rPr>
              <w:t xml:space="preserve">Spolupráce s novináři…). 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Strategii si rozdělte na jednotlivé konkrétní kroky </w:t>
            </w:r>
            <w:r w:rsidR="00E17929">
              <w:rPr>
                <w:rFonts w:ascii="Lato" w:hAnsi="Lato" w:cs="Lato"/>
                <w:color w:val="7F7F7F" w:themeColor="text1" w:themeTint="80"/>
              </w:rPr>
              <w:t xml:space="preserve">neboli </w:t>
            </w:r>
            <w:r w:rsidRPr="00181D3D">
              <w:rPr>
                <w:rFonts w:ascii="Lato" w:hAnsi="Lato" w:cs="Lato"/>
                <w:color w:val="7F7F7F" w:themeColor="text1" w:themeTint="80"/>
              </w:rPr>
              <w:t>taktiky (</w:t>
            </w:r>
            <w:r w:rsidR="008D0D01" w:rsidRPr="00181D3D">
              <w:rPr>
                <w:rFonts w:ascii="Lato" w:hAnsi="Lato" w:cs="Lato"/>
                <w:color w:val="7F7F7F" w:themeColor="text1" w:themeTint="80"/>
              </w:rPr>
              <w:t>n</w:t>
            </w:r>
            <w:r w:rsidRPr="00181D3D">
              <w:rPr>
                <w:rFonts w:ascii="Lato" w:hAnsi="Lato" w:cs="Lato"/>
                <w:color w:val="7F7F7F" w:themeColor="text1" w:themeTint="80"/>
              </w:rPr>
              <w:t xml:space="preserve">apř. </w:t>
            </w:r>
            <w:r w:rsidR="00E17929">
              <w:rPr>
                <w:rFonts w:ascii="Lato" w:hAnsi="Lato" w:cs="Lato"/>
                <w:color w:val="7F7F7F" w:themeColor="text1" w:themeTint="80"/>
              </w:rPr>
              <w:t xml:space="preserve">v dubnu </w:t>
            </w:r>
            <w:r w:rsidR="009B6E50">
              <w:rPr>
                <w:rFonts w:ascii="Lato" w:hAnsi="Lato" w:cs="Lato"/>
                <w:color w:val="7F7F7F" w:themeColor="text1" w:themeTint="80"/>
              </w:rPr>
              <w:t xml:space="preserve">obešleme stávající zákazníky </w:t>
            </w:r>
            <w:r w:rsidR="00BE4730">
              <w:rPr>
                <w:rFonts w:ascii="Lato" w:hAnsi="Lato" w:cs="Lato"/>
                <w:color w:val="7F7F7F" w:themeColor="text1" w:themeTint="80"/>
              </w:rPr>
              <w:t xml:space="preserve">s </w:t>
            </w:r>
            <w:r w:rsidR="009B6E50">
              <w:rPr>
                <w:rFonts w:ascii="Lato" w:hAnsi="Lato" w:cs="Lato"/>
                <w:color w:val="7F7F7F" w:themeColor="text1" w:themeTint="80"/>
              </w:rPr>
              <w:t xml:space="preserve">nabídkou, v květnu navážeme </w:t>
            </w:r>
            <w:r w:rsidR="00E17929">
              <w:rPr>
                <w:rFonts w:ascii="Lato" w:hAnsi="Lato" w:cs="Lato"/>
                <w:color w:val="7F7F7F" w:themeColor="text1" w:themeTint="80"/>
              </w:rPr>
              <w:t>spolupráci se SEO specialistou, v</w:t>
            </w:r>
            <w:r w:rsidR="009B6E50">
              <w:rPr>
                <w:rFonts w:ascii="Lato" w:hAnsi="Lato" w:cs="Lato"/>
                <w:color w:val="7F7F7F" w:themeColor="text1" w:themeTint="80"/>
              </w:rPr>
              <w:t xml:space="preserve"> červnu oslovíme </w:t>
            </w:r>
            <w:r w:rsidR="00E17929">
              <w:rPr>
                <w:rFonts w:ascii="Lato" w:hAnsi="Lato" w:cs="Lato"/>
                <w:color w:val="7F7F7F" w:themeColor="text1" w:themeTint="80"/>
              </w:rPr>
              <w:t>autora známého podcastu</w:t>
            </w:r>
            <w:r w:rsidRPr="00181D3D">
              <w:rPr>
                <w:rFonts w:ascii="Lato" w:hAnsi="Lato" w:cs="Lato"/>
                <w:color w:val="7F7F7F" w:themeColor="text1" w:themeTint="80"/>
              </w:rPr>
              <w:t>…).</w:t>
            </w:r>
          </w:p>
        </w:tc>
      </w:tr>
      <w:tr w:rsidR="00CC7168" w:rsidRPr="00181D3D" w14:paraId="64EBDD4B" w14:textId="77777777" w:rsidTr="002C3B5E">
        <w:trPr>
          <w:trHeight w:val="966"/>
        </w:trPr>
        <w:tc>
          <w:tcPr>
            <w:tcW w:w="965" w:type="pct"/>
            <w:vMerge w:val="restart"/>
            <w:vAlign w:val="center"/>
          </w:tcPr>
          <w:p w14:paraId="667EF4C1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Rozpočet:</w:t>
            </w:r>
          </w:p>
        </w:tc>
        <w:tc>
          <w:tcPr>
            <w:tcW w:w="4035" w:type="pct"/>
            <w:gridSpan w:val="4"/>
            <w:vAlign w:val="center"/>
          </w:tcPr>
          <w:p w14:paraId="69D67FA5" w14:textId="77777777" w:rsidR="008D0D01" w:rsidRPr="00181D3D" w:rsidRDefault="008D0D01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</w:tr>
      <w:tr w:rsidR="00CC7168" w:rsidRPr="00181D3D" w14:paraId="1BA515BB" w14:textId="77777777" w:rsidTr="008D0D01">
        <w:trPr>
          <w:trHeight w:val="854"/>
        </w:trPr>
        <w:tc>
          <w:tcPr>
            <w:tcW w:w="965" w:type="pct"/>
            <w:vMerge/>
            <w:vAlign w:val="center"/>
          </w:tcPr>
          <w:p w14:paraId="479565DB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</w:p>
        </w:tc>
        <w:tc>
          <w:tcPr>
            <w:tcW w:w="4035" w:type="pct"/>
            <w:gridSpan w:val="4"/>
            <w:vAlign w:val="center"/>
          </w:tcPr>
          <w:p w14:paraId="497153B5" w14:textId="77777777" w:rsidR="00CC7168" w:rsidRPr="00181D3D" w:rsidRDefault="008D0D01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 w:rsidRPr="00181D3D">
              <w:rPr>
                <w:rFonts w:ascii="Lato" w:hAnsi="Lato" w:cs="Lato"/>
                <w:color w:val="7F7F7F" w:themeColor="text1" w:themeTint="80"/>
              </w:rPr>
              <w:t>Rozepište si jednotlivé položky taktiky a ke každé napište částku, kterou za ni hodláte celkem za rok utratit. Všechny částky na konci sečtěte.</w:t>
            </w:r>
          </w:p>
        </w:tc>
      </w:tr>
      <w:tr w:rsidR="00CC7168" w:rsidRPr="00181D3D" w14:paraId="0027164B" w14:textId="77777777" w:rsidTr="008D0D01">
        <w:trPr>
          <w:trHeight w:val="682"/>
        </w:trPr>
        <w:tc>
          <w:tcPr>
            <w:tcW w:w="965" w:type="pct"/>
            <w:vMerge w:val="restart"/>
            <w:vAlign w:val="center"/>
          </w:tcPr>
          <w:p w14:paraId="273F6BA5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  <w:r w:rsidRPr="00181D3D">
              <w:rPr>
                <w:rFonts w:ascii="Lato" w:hAnsi="Lato" w:cs="Lato"/>
                <w:b/>
              </w:rPr>
              <w:t>Kontrola:</w:t>
            </w:r>
          </w:p>
        </w:tc>
        <w:tc>
          <w:tcPr>
            <w:tcW w:w="4035" w:type="pct"/>
            <w:gridSpan w:val="4"/>
            <w:vAlign w:val="center"/>
          </w:tcPr>
          <w:p w14:paraId="47116212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  <w:p w14:paraId="00EC312C" w14:textId="77777777" w:rsidR="008D0D01" w:rsidRPr="00181D3D" w:rsidRDefault="008D0D01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</w:rPr>
            </w:pPr>
          </w:p>
        </w:tc>
      </w:tr>
      <w:tr w:rsidR="00CC7168" w:rsidRPr="00181D3D" w14:paraId="3562F821" w14:textId="77777777" w:rsidTr="007B744C">
        <w:tc>
          <w:tcPr>
            <w:tcW w:w="965" w:type="pct"/>
            <w:vMerge/>
            <w:vAlign w:val="center"/>
          </w:tcPr>
          <w:p w14:paraId="768EDC4A" w14:textId="77777777" w:rsidR="00CC7168" w:rsidRPr="00181D3D" w:rsidRDefault="00CC7168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b/>
              </w:rPr>
            </w:pPr>
          </w:p>
        </w:tc>
        <w:tc>
          <w:tcPr>
            <w:tcW w:w="4035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1A5EC31" w14:textId="2A8B674E" w:rsidR="00CC7168" w:rsidRPr="00181D3D" w:rsidRDefault="009B6E50" w:rsidP="0084091F">
            <w:pPr>
              <w:tabs>
                <w:tab w:val="left" w:pos="7049"/>
              </w:tabs>
              <w:spacing w:before="120" w:after="120"/>
              <w:rPr>
                <w:rFonts w:ascii="Lato" w:hAnsi="Lato" w:cs="Lato"/>
                <w:color w:val="7F7F7F" w:themeColor="text1" w:themeTint="80"/>
              </w:rPr>
            </w:pPr>
            <w:r>
              <w:rPr>
                <w:rFonts w:ascii="Lato" w:hAnsi="Lato" w:cs="Lato"/>
                <w:color w:val="7F7F7F" w:themeColor="text1" w:themeTint="80"/>
              </w:rPr>
              <w:t>Tady si konkrétně napište, které parametry hodláte sledovat a jak často</w:t>
            </w:r>
            <w:r w:rsidR="00CC7168" w:rsidRPr="00181D3D">
              <w:rPr>
                <w:rFonts w:ascii="Lato" w:hAnsi="Lato" w:cs="Lato"/>
                <w:color w:val="7F7F7F" w:themeColor="text1" w:themeTint="80"/>
              </w:rPr>
              <w:t xml:space="preserve"> (např. </w:t>
            </w:r>
            <w:r>
              <w:rPr>
                <w:rFonts w:ascii="Lato" w:hAnsi="Lato" w:cs="Lato"/>
                <w:color w:val="7F7F7F" w:themeColor="text1" w:themeTint="80"/>
              </w:rPr>
              <w:t>obrat a zisk 1x týdně, návštěvnost stránek a míra opuštění 1x měsíčně</w:t>
            </w:r>
            <w:r w:rsidR="00CC7168" w:rsidRPr="00181D3D">
              <w:rPr>
                <w:rFonts w:ascii="Lato" w:hAnsi="Lato" w:cs="Lato"/>
                <w:color w:val="7F7F7F" w:themeColor="text1" w:themeTint="80"/>
              </w:rPr>
              <w:t>…)</w:t>
            </w:r>
          </w:p>
        </w:tc>
      </w:tr>
    </w:tbl>
    <w:p w14:paraId="30D5EC25" w14:textId="77777777" w:rsidR="00C748A2" w:rsidRPr="00181D3D" w:rsidRDefault="00C748A2" w:rsidP="0084091F">
      <w:pPr>
        <w:spacing w:before="120" w:after="120" w:line="240" w:lineRule="auto"/>
        <w:rPr>
          <w:rFonts w:ascii="Lato" w:hAnsi="Lato" w:cs="Lato"/>
          <w:sz w:val="2"/>
          <w:szCs w:val="2"/>
        </w:rPr>
      </w:pPr>
    </w:p>
    <w:sectPr w:rsidR="00C748A2" w:rsidRPr="00181D3D" w:rsidSect="007B744C">
      <w:footerReference w:type="default" r:id="rId8"/>
      <w:pgSz w:w="11906" w:h="16838" w:code="9"/>
      <w:pgMar w:top="1304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8EF3" w14:textId="77777777" w:rsidR="00D56C72" w:rsidRDefault="00D56C72" w:rsidP="00B0065C">
      <w:pPr>
        <w:spacing w:after="0" w:line="240" w:lineRule="auto"/>
      </w:pPr>
      <w:r>
        <w:separator/>
      </w:r>
    </w:p>
  </w:endnote>
  <w:endnote w:type="continuationSeparator" w:id="0">
    <w:p w14:paraId="071E0E6A" w14:textId="77777777" w:rsidR="00D56C72" w:rsidRDefault="00D56C72" w:rsidP="00B0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llkorn">
    <w:panose1 w:val="00000500000000000000"/>
    <w:charset w:val="EE"/>
    <w:family w:val="auto"/>
    <w:pitch w:val="variable"/>
    <w:sig w:usb0="A000028F" w:usb1="02000023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EE41" w14:textId="77777777" w:rsidR="0019084F" w:rsidRPr="00273A0C" w:rsidRDefault="00273A0C" w:rsidP="00273A0C">
    <w:pPr>
      <w:pStyle w:val="Zpat"/>
      <w:jc w:val="center"/>
    </w:pPr>
    <w:r>
      <w:t>www.cevelova.cz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6BF2" w14:textId="77777777" w:rsidR="00D56C72" w:rsidRDefault="00D56C72" w:rsidP="00B0065C">
      <w:pPr>
        <w:spacing w:after="0" w:line="240" w:lineRule="auto"/>
      </w:pPr>
      <w:r>
        <w:separator/>
      </w:r>
    </w:p>
  </w:footnote>
  <w:footnote w:type="continuationSeparator" w:id="0">
    <w:p w14:paraId="7904E110" w14:textId="77777777" w:rsidR="00D56C72" w:rsidRDefault="00D56C72" w:rsidP="00B0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3790"/>
    <w:multiLevelType w:val="hybridMultilevel"/>
    <w:tmpl w:val="BC04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5185"/>
    <w:multiLevelType w:val="hybridMultilevel"/>
    <w:tmpl w:val="CDD8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7446"/>
    <w:multiLevelType w:val="hybridMultilevel"/>
    <w:tmpl w:val="FF7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32BA"/>
    <w:multiLevelType w:val="hybridMultilevel"/>
    <w:tmpl w:val="1B2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7AB"/>
    <w:multiLevelType w:val="hybridMultilevel"/>
    <w:tmpl w:val="C5A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A1871"/>
    <w:multiLevelType w:val="hybridMultilevel"/>
    <w:tmpl w:val="DF6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E9"/>
    <w:rsid w:val="000F5C12"/>
    <w:rsid w:val="00101C90"/>
    <w:rsid w:val="001669BE"/>
    <w:rsid w:val="00180C58"/>
    <w:rsid w:val="00181D3D"/>
    <w:rsid w:val="0019084F"/>
    <w:rsid w:val="00196047"/>
    <w:rsid w:val="001C53A0"/>
    <w:rsid w:val="001D4A81"/>
    <w:rsid w:val="00201A4B"/>
    <w:rsid w:val="002463E4"/>
    <w:rsid w:val="00273A0C"/>
    <w:rsid w:val="002819EA"/>
    <w:rsid w:val="002B4700"/>
    <w:rsid w:val="002C3B5E"/>
    <w:rsid w:val="002C456B"/>
    <w:rsid w:val="00315F29"/>
    <w:rsid w:val="00321A84"/>
    <w:rsid w:val="003742FE"/>
    <w:rsid w:val="003762F2"/>
    <w:rsid w:val="0039694A"/>
    <w:rsid w:val="00482974"/>
    <w:rsid w:val="004A62C4"/>
    <w:rsid w:val="005775E2"/>
    <w:rsid w:val="005A5AEB"/>
    <w:rsid w:val="00610FE6"/>
    <w:rsid w:val="00624659"/>
    <w:rsid w:val="00644BE4"/>
    <w:rsid w:val="006C413A"/>
    <w:rsid w:val="006C672B"/>
    <w:rsid w:val="006D60DA"/>
    <w:rsid w:val="00703C82"/>
    <w:rsid w:val="00707FCF"/>
    <w:rsid w:val="00741D8E"/>
    <w:rsid w:val="007551EC"/>
    <w:rsid w:val="00791AC9"/>
    <w:rsid w:val="00794A86"/>
    <w:rsid w:val="0079694C"/>
    <w:rsid w:val="007B744C"/>
    <w:rsid w:val="0081139E"/>
    <w:rsid w:val="008248F4"/>
    <w:rsid w:val="0084091F"/>
    <w:rsid w:val="008D0D01"/>
    <w:rsid w:val="008E64D9"/>
    <w:rsid w:val="008F4414"/>
    <w:rsid w:val="009160A7"/>
    <w:rsid w:val="00966887"/>
    <w:rsid w:val="00990822"/>
    <w:rsid w:val="009B17F1"/>
    <w:rsid w:val="009B6E50"/>
    <w:rsid w:val="009C7C33"/>
    <w:rsid w:val="00A410EE"/>
    <w:rsid w:val="00A52661"/>
    <w:rsid w:val="00A5393B"/>
    <w:rsid w:val="00A60757"/>
    <w:rsid w:val="00AB0639"/>
    <w:rsid w:val="00B0065C"/>
    <w:rsid w:val="00B07135"/>
    <w:rsid w:val="00B11E91"/>
    <w:rsid w:val="00B31A91"/>
    <w:rsid w:val="00B332AE"/>
    <w:rsid w:val="00BD5525"/>
    <w:rsid w:val="00BE28B7"/>
    <w:rsid w:val="00BE4350"/>
    <w:rsid w:val="00BE4730"/>
    <w:rsid w:val="00BF65BC"/>
    <w:rsid w:val="00C12EE9"/>
    <w:rsid w:val="00C748A2"/>
    <w:rsid w:val="00CC7168"/>
    <w:rsid w:val="00D17166"/>
    <w:rsid w:val="00D47BE9"/>
    <w:rsid w:val="00D56C72"/>
    <w:rsid w:val="00D7301D"/>
    <w:rsid w:val="00DF0244"/>
    <w:rsid w:val="00DF1EBB"/>
    <w:rsid w:val="00E17929"/>
    <w:rsid w:val="00E27D6E"/>
    <w:rsid w:val="00E408AE"/>
    <w:rsid w:val="00EC14CB"/>
    <w:rsid w:val="00EC5739"/>
    <w:rsid w:val="00ED2D34"/>
    <w:rsid w:val="00F13EFE"/>
    <w:rsid w:val="00F428F1"/>
    <w:rsid w:val="00F435EA"/>
    <w:rsid w:val="00F96CE5"/>
    <w:rsid w:val="00FD43DE"/>
    <w:rsid w:val="00FD5B3D"/>
    <w:rsid w:val="00FD68B0"/>
    <w:rsid w:val="00FE3D3E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20BCA"/>
  <w15:docId w15:val="{A9456A4F-3CBC-4819-939A-B6E6F56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8F4"/>
  </w:style>
  <w:style w:type="paragraph" w:styleId="Nadpis1">
    <w:name w:val="heading 1"/>
    <w:basedOn w:val="Normln"/>
    <w:next w:val="Normln"/>
    <w:link w:val="Nadpis1Char"/>
    <w:uiPriority w:val="9"/>
    <w:qFormat/>
    <w:rsid w:val="008248F4"/>
    <w:pPr>
      <w:tabs>
        <w:tab w:val="left" w:pos="7049"/>
      </w:tabs>
      <w:outlineLvl w:val="0"/>
    </w:pPr>
    <w:rPr>
      <w:b/>
      <w:color w:val="C00000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48F4"/>
    <w:pPr>
      <w:tabs>
        <w:tab w:val="left" w:pos="7049"/>
      </w:tabs>
      <w:outlineLvl w:val="1"/>
    </w:pPr>
    <w:rPr>
      <w:b/>
      <w:color w:val="7F7F7F" w:themeColor="text1" w:themeTint="8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8F4"/>
    <w:pPr>
      <w:keepNext/>
      <w:outlineLvl w:val="2"/>
    </w:pPr>
    <w:rPr>
      <w:b/>
      <w:bCs/>
      <w:color w:val="7F7F7F" w:themeColor="text1" w:themeTint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65C"/>
  </w:style>
  <w:style w:type="paragraph" w:styleId="Zpat">
    <w:name w:val="footer"/>
    <w:basedOn w:val="Normln"/>
    <w:link w:val="ZpatChar"/>
    <w:uiPriority w:val="99"/>
    <w:unhideWhenUsed/>
    <w:rsid w:val="008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65C"/>
  </w:style>
  <w:style w:type="paragraph" w:styleId="Textbubliny">
    <w:name w:val="Balloon Text"/>
    <w:basedOn w:val="Normln"/>
    <w:link w:val="TextbublinyChar"/>
    <w:uiPriority w:val="99"/>
    <w:semiHidden/>
    <w:unhideWhenUsed/>
    <w:rsid w:val="008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6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7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48F4"/>
    <w:rPr>
      <w:b/>
      <w:color w:val="C00000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8248F4"/>
    <w:rPr>
      <w:b/>
      <w:color w:val="7F7F7F" w:themeColor="text1" w:themeTint="8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248F4"/>
    <w:rPr>
      <w:b/>
      <w:bCs/>
      <w:color w:val="7F7F7F" w:themeColor="text1" w:themeTint="80"/>
    </w:rPr>
  </w:style>
  <w:style w:type="paragraph" w:styleId="Odstavecseseznamem">
    <w:name w:val="List Paragraph"/>
    <w:basedOn w:val="Normln"/>
    <w:uiPriority w:val="34"/>
    <w:qFormat/>
    <w:rsid w:val="008248F4"/>
    <w:pPr>
      <w:ind w:left="720"/>
      <w:contextualSpacing/>
    </w:pPr>
  </w:style>
  <w:style w:type="table" w:styleId="Mkatabulky">
    <w:name w:val="Table Grid"/>
    <w:basedOn w:val="Normlntabulka"/>
    <w:uiPriority w:val="59"/>
    <w:rsid w:val="001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624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da\AppData\Roaming\Microsoft\&#352;ablony\MC\Hlavpa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0DAC-35BF-4337-87EE-8F0FAA1F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Hlavpap.dotx</Template>
  <TotalTime>187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Můj marketingový plán</vt:lpstr>
    </vt:vector>
  </TitlesOfParts>
  <Company>Marketingová kouzla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Můj marketingový plán</dc:title>
  <dc:creator>Magdalena Čevelová</dc:creator>
  <cp:keywords>Marketingový plán</cp:keywords>
  <cp:lastModifiedBy>Magdalena Čevelová</cp:lastModifiedBy>
  <cp:revision>3</cp:revision>
  <cp:lastPrinted>2009-09-30T20:03:00Z</cp:lastPrinted>
  <dcterms:created xsi:type="dcterms:W3CDTF">2018-07-08T09:02:00Z</dcterms:created>
  <dcterms:modified xsi:type="dcterms:W3CDTF">2021-06-07T10:36:00Z</dcterms:modified>
</cp:coreProperties>
</file>